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25" w:rsidRPr="00BB4E20" w:rsidRDefault="00445725" w:rsidP="008A5B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4E20">
        <w:rPr>
          <w:b/>
          <w:color w:val="000000"/>
          <w:sz w:val="28"/>
          <w:szCs w:val="28"/>
        </w:rPr>
        <w:t>Занятие №</w:t>
      </w:r>
      <w:r w:rsidRPr="00BB4E20">
        <w:rPr>
          <w:color w:val="000000"/>
          <w:sz w:val="28"/>
          <w:szCs w:val="28"/>
        </w:rPr>
        <w:t xml:space="preserve"> «Усадьба Надеждино с. </w:t>
      </w:r>
      <w:proofErr w:type="spellStart"/>
      <w:r w:rsidRPr="00BB4E20">
        <w:rPr>
          <w:color w:val="000000"/>
          <w:sz w:val="28"/>
          <w:szCs w:val="28"/>
        </w:rPr>
        <w:t>Куракино</w:t>
      </w:r>
      <w:proofErr w:type="spellEnd"/>
      <w:r w:rsidRPr="00BB4E20">
        <w:rPr>
          <w:color w:val="000000"/>
          <w:sz w:val="28"/>
          <w:szCs w:val="28"/>
        </w:rPr>
        <w:t xml:space="preserve">. </w:t>
      </w:r>
      <w:proofErr w:type="spellStart"/>
      <w:r w:rsidRPr="00BB4E20">
        <w:rPr>
          <w:color w:val="000000"/>
          <w:sz w:val="28"/>
          <w:szCs w:val="28"/>
        </w:rPr>
        <w:t>Куракинский</w:t>
      </w:r>
      <w:proofErr w:type="spellEnd"/>
      <w:r w:rsidRPr="00BB4E20">
        <w:rPr>
          <w:color w:val="000000"/>
          <w:sz w:val="28"/>
          <w:szCs w:val="28"/>
        </w:rPr>
        <w:t xml:space="preserve"> парк»</w:t>
      </w:r>
    </w:p>
    <w:p w:rsidR="008A5BD9" w:rsidRPr="00BB4E20" w:rsidRDefault="008A5BD9" w:rsidP="008A5BD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45725" w:rsidRPr="00BB4E20" w:rsidRDefault="00445725" w:rsidP="008A5B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4E20">
        <w:rPr>
          <w:b/>
          <w:color w:val="000000"/>
          <w:sz w:val="28"/>
          <w:szCs w:val="28"/>
        </w:rPr>
        <w:t>Цель:</w:t>
      </w:r>
      <w:r w:rsidRPr="00BB4E20">
        <w:rPr>
          <w:color w:val="000000"/>
          <w:sz w:val="28"/>
          <w:szCs w:val="28"/>
        </w:rPr>
        <w:t xml:space="preserve"> дать представление об усадьбе Надеждино и </w:t>
      </w:r>
      <w:proofErr w:type="spellStart"/>
      <w:r w:rsidRPr="00BB4E20">
        <w:rPr>
          <w:color w:val="000000"/>
          <w:sz w:val="28"/>
          <w:szCs w:val="28"/>
        </w:rPr>
        <w:t>Куракинском</w:t>
      </w:r>
      <w:proofErr w:type="spellEnd"/>
      <w:r w:rsidRPr="00BB4E20">
        <w:rPr>
          <w:color w:val="000000"/>
          <w:sz w:val="28"/>
          <w:szCs w:val="28"/>
        </w:rPr>
        <w:t xml:space="preserve"> парке, которые находятся в селе </w:t>
      </w:r>
      <w:proofErr w:type="spellStart"/>
      <w:r w:rsidRPr="00BB4E20">
        <w:rPr>
          <w:color w:val="000000"/>
          <w:sz w:val="28"/>
          <w:szCs w:val="28"/>
        </w:rPr>
        <w:t>Куракино</w:t>
      </w:r>
      <w:proofErr w:type="spellEnd"/>
      <w:r w:rsidRPr="00BB4E20">
        <w:rPr>
          <w:color w:val="000000"/>
          <w:sz w:val="28"/>
          <w:szCs w:val="28"/>
        </w:rPr>
        <w:t xml:space="preserve"> </w:t>
      </w:r>
      <w:proofErr w:type="spellStart"/>
      <w:r w:rsidRPr="00BB4E20">
        <w:rPr>
          <w:color w:val="000000"/>
          <w:sz w:val="28"/>
          <w:szCs w:val="28"/>
        </w:rPr>
        <w:t>Сердоб</w:t>
      </w:r>
      <w:r w:rsidR="00BB4E20" w:rsidRPr="00BB4E20">
        <w:rPr>
          <w:color w:val="000000"/>
          <w:sz w:val="28"/>
          <w:szCs w:val="28"/>
        </w:rPr>
        <w:t>ского</w:t>
      </w:r>
      <w:proofErr w:type="spellEnd"/>
      <w:r w:rsidR="00BB4E20" w:rsidRPr="00BB4E20">
        <w:rPr>
          <w:color w:val="000000"/>
          <w:sz w:val="28"/>
          <w:szCs w:val="28"/>
        </w:rPr>
        <w:t xml:space="preserve"> района Пензенской области.</w:t>
      </w:r>
    </w:p>
    <w:p w:rsidR="008A5BD9" w:rsidRPr="00BB4E20" w:rsidRDefault="008A5BD9" w:rsidP="008A5BD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45725" w:rsidRPr="00BB4E20" w:rsidRDefault="00445725" w:rsidP="008A5BD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B4E20">
        <w:rPr>
          <w:b/>
          <w:color w:val="000000"/>
          <w:sz w:val="28"/>
          <w:szCs w:val="28"/>
        </w:rPr>
        <w:t>Организация работы и беседа по теме занятия</w:t>
      </w:r>
    </w:p>
    <w:p w:rsidR="00E571DB" w:rsidRPr="00BB4E20" w:rsidRDefault="00445725" w:rsidP="008A5BD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B4E20">
        <w:rPr>
          <w:color w:val="000000"/>
          <w:sz w:val="28"/>
          <w:szCs w:val="28"/>
        </w:rPr>
        <w:t xml:space="preserve">-Ребята, сегодня мы продолжаем путешествовать по районам нашей области и узнавать тайны старинных усадеб. </w:t>
      </w:r>
      <w:r w:rsidR="00E571DB" w:rsidRPr="00BB4E20">
        <w:rPr>
          <w:color w:val="000000"/>
          <w:sz w:val="28"/>
          <w:szCs w:val="28"/>
        </w:rPr>
        <w:t>И сегодня мы познакомимся с усадьбой</w:t>
      </w:r>
      <w:r w:rsidRPr="00BB4E20">
        <w:rPr>
          <w:color w:val="000000"/>
          <w:sz w:val="28"/>
          <w:szCs w:val="28"/>
        </w:rPr>
        <w:t xml:space="preserve"> </w:t>
      </w:r>
      <w:r w:rsidR="00E571DB" w:rsidRPr="00BB4E20">
        <w:rPr>
          <w:b/>
          <w:bCs/>
          <w:color w:val="222222"/>
          <w:sz w:val="28"/>
          <w:szCs w:val="28"/>
          <w:shd w:val="clear" w:color="auto" w:fill="FFFFFF"/>
        </w:rPr>
        <w:t>«Надеждино»</w:t>
      </w:r>
      <w:proofErr w:type="gramStart"/>
      <w:r w:rsidR="00E571DB" w:rsidRPr="00BB4E20">
        <w:rPr>
          <w:color w:val="222222"/>
          <w:sz w:val="28"/>
          <w:szCs w:val="28"/>
          <w:shd w:val="clear" w:color="auto" w:fill="FFFFFF"/>
        </w:rPr>
        <w:t> </w:t>
      </w:r>
      <w:r w:rsidR="00990EEC" w:rsidRPr="00BB4E20">
        <w:rPr>
          <w:color w:val="222222"/>
          <w:sz w:val="28"/>
          <w:szCs w:val="28"/>
          <w:shd w:val="clear" w:color="auto" w:fill="FFFFFF"/>
        </w:rPr>
        <w:t>,</w:t>
      </w:r>
      <w:proofErr w:type="gramEnd"/>
      <w:r w:rsidR="00990EEC" w:rsidRPr="00BB4E20">
        <w:rPr>
          <w:color w:val="222222"/>
          <w:sz w:val="28"/>
          <w:szCs w:val="28"/>
          <w:shd w:val="clear" w:color="auto" w:fill="FFFFFF"/>
        </w:rPr>
        <w:t xml:space="preserve"> которая принадлежала</w:t>
      </w:r>
      <w:r w:rsidR="00E571DB" w:rsidRPr="00BB4E20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="00990EEC" w:rsidRPr="00BB4E20">
        <w:rPr>
          <w:color w:val="222222"/>
          <w:sz w:val="28"/>
          <w:szCs w:val="28"/>
          <w:shd w:val="clear" w:color="auto" w:fill="FFFFFF"/>
        </w:rPr>
        <w:t>князю</w:t>
      </w:r>
      <w:r w:rsidR="00E571DB" w:rsidRPr="00BB4E20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="00990EEC" w:rsidRPr="00BB4E20">
        <w:rPr>
          <w:sz w:val="28"/>
          <w:szCs w:val="28"/>
          <w:shd w:val="clear" w:color="auto" w:fill="FFFFFF"/>
        </w:rPr>
        <w:t>Куракину</w:t>
      </w:r>
      <w:r w:rsidR="00E571DB" w:rsidRPr="00BB4E20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="002D46A2" w:rsidRPr="00BB4E20">
        <w:rPr>
          <w:rStyle w:val="apple-converted-space"/>
          <w:color w:val="222222"/>
          <w:sz w:val="28"/>
          <w:szCs w:val="28"/>
          <w:shd w:val="clear" w:color="auto" w:fill="FFFFFF"/>
        </w:rPr>
        <w:t>и расположена</w:t>
      </w:r>
      <w:r w:rsidR="009F3B74" w:rsidRPr="00BB4E20">
        <w:rPr>
          <w:rStyle w:val="apple-converted-space"/>
          <w:color w:val="222222"/>
          <w:sz w:val="28"/>
          <w:szCs w:val="28"/>
          <w:shd w:val="clear" w:color="auto" w:fill="FFFFFF"/>
        </w:rPr>
        <w:t xml:space="preserve"> в Сердобском районе</w:t>
      </w:r>
      <w:r w:rsidR="00E571DB" w:rsidRPr="00BB4E20">
        <w:rPr>
          <w:color w:val="222222"/>
          <w:sz w:val="28"/>
          <w:szCs w:val="28"/>
          <w:shd w:val="clear" w:color="auto" w:fill="FFFFFF"/>
        </w:rPr>
        <w:t>.</w:t>
      </w:r>
      <w:r w:rsidR="00E571DB" w:rsidRPr="00BB4E20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="002D46A2" w:rsidRPr="00BB4E20">
        <w:rPr>
          <w:b/>
          <w:color w:val="000000"/>
          <w:sz w:val="28"/>
          <w:szCs w:val="28"/>
        </w:rPr>
        <w:t>Найдите этот район на своей карте и выделите границу.</w:t>
      </w:r>
    </w:p>
    <w:p w:rsidR="009F3B74" w:rsidRPr="00BB4E20" w:rsidRDefault="00AE3D83" w:rsidP="008A5BD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E20">
        <w:rPr>
          <w:color w:val="000000"/>
          <w:sz w:val="28"/>
          <w:szCs w:val="28"/>
        </w:rPr>
        <w:t xml:space="preserve">     </w:t>
      </w:r>
      <w:r w:rsidR="008A5BD9" w:rsidRPr="00BB4E20">
        <w:rPr>
          <w:color w:val="000000"/>
          <w:sz w:val="28"/>
          <w:szCs w:val="28"/>
        </w:rPr>
        <w:t xml:space="preserve">В начале XVIII </w:t>
      </w:r>
      <w:proofErr w:type="gramStart"/>
      <w:r w:rsidR="008A5BD9" w:rsidRPr="00BB4E20">
        <w:rPr>
          <w:color w:val="000000"/>
          <w:sz w:val="28"/>
          <w:szCs w:val="28"/>
        </w:rPr>
        <w:t>в</w:t>
      </w:r>
      <w:proofErr w:type="gramEnd"/>
      <w:r w:rsidR="008A5BD9" w:rsidRPr="00BB4E20">
        <w:rPr>
          <w:color w:val="000000"/>
          <w:sz w:val="28"/>
          <w:szCs w:val="28"/>
        </w:rPr>
        <w:t xml:space="preserve">. </w:t>
      </w:r>
      <w:proofErr w:type="gramStart"/>
      <w:r w:rsidR="008A5BD9" w:rsidRPr="00BB4E20">
        <w:rPr>
          <w:color w:val="000000"/>
          <w:sz w:val="28"/>
          <w:szCs w:val="28"/>
        </w:rPr>
        <w:t>с</w:t>
      </w:r>
      <w:proofErr w:type="gramEnd"/>
      <w:r w:rsidR="008A5BD9" w:rsidRPr="00BB4E20">
        <w:rPr>
          <w:color w:val="000000"/>
          <w:sz w:val="28"/>
          <w:szCs w:val="28"/>
        </w:rPr>
        <w:t xml:space="preserve">. Борисоглебское (ныне - </w:t>
      </w:r>
      <w:proofErr w:type="spellStart"/>
      <w:r w:rsidR="008A5BD9" w:rsidRPr="00BB4E20">
        <w:rPr>
          <w:color w:val="000000"/>
          <w:sz w:val="28"/>
          <w:szCs w:val="28"/>
        </w:rPr>
        <w:t>Куракино</w:t>
      </w:r>
      <w:proofErr w:type="spellEnd"/>
      <w:r w:rsidR="008A5BD9" w:rsidRPr="00BB4E20">
        <w:rPr>
          <w:color w:val="000000"/>
          <w:sz w:val="28"/>
          <w:szCs w:val="28"/>
        </w:rPr>
        <w:t>) Саратовской губернии было пожаловано князю Борису Ивановичу Куракину, который приходился свояком Петру I п</w:t>
      </w:r>
      <w:r w:rsidR="009F3B74" w:rsidRPr="00BB4E20">
        <w:rPr>
          <w:color w:val="000000"/>
          <w:sz w:val="28"/>
          <w:szCs w:val="28"/>
        </w:rPr>
        <w:t>о первой жене Евдокии Лопухиной</w:t>
      </w:r>
      <w:r w:rsidR="008A5BD9" w:rsidRPr="00BB4E20">
        <w:rPr>
          <w:color w:val="000000"/>
          <w:sz w:val="28"/>
          <w:szCs w:val="28"/>
        </w:rPr>
        <w:t xml:space="preserve">. </w:t>
      </w:r>
    </w:p>
    <w:p w:rsidR="008A5BD9" w:rsidRPr="00BB4E20" w:rsidRDefault="009F3B74" w:rsidP="008A5BD9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B4E20">
        <w:rPr>
          <w:color w:val="000000"/>
          <w:sz w:val="28"/>
          <w:szCs w:val="28"/>
        </w:rPr>
        <w:t xml:space="preserve">     </w:t>
      </w:r>
      <w:r w:rsidR="008A5BD9" w:rsidRPr="00BB4E20">
        <w:rPr>
          <w:color w:val="000000"/>
          <w:sz w:val="28"/>
          <w:szCs w:val="28"/>
        </w:rPr>
        <w:t xml:space="preserve">Спустя годы, сюда был "удален" правнук князя Александр Борисович Куракин. Он дал селу Борисоглебскому новое название - Надеждино. На возвышенном крутом берегу и высоком склоне р. </w:t>
      </w:r>
      <w:proofErr w:type="spellStart"/>
      <w:r w:rsidR="008A5BD9" w:rsidRPr="00BB4E20">
        <w:rPr>
          <w:color w:val="000000"/>
          <w:sz w:val="28"/>
          <w:szCs w:val="28"/>
        </w:rPr>
        <w:t>Сердобы</w:t>
      </w:r>
      <w:proofErr w:type="spellEnd"/>
      <w:r w:rsidR="008A5BD9" w:rsidRPr="00BB4E20">
        <w:rPr>
          <w:color w:val="000000"/>
          <w:sz w:val="28"/>
          <w:szCs w:val="28"/>
        </w:rPr>
        <w:t>, в 90-х XVIII века князь возвел роскошный дворец. К работе были привлечены крепостные мастера, крестьяне из различных деревень имения. Формировал</w:t>
      </w:r>
      <w:r w:rsidR="002D46A2" w:rsidRPr="00BB4E20">
        <w:rPr>
          <w:color w:val="000000"/>
          <w:sz w:val="28"/>
          <w:szCs w:val="28"/>
        </w:rPr>
        <w:t>ась</w:t>
      </w:r>
      <w:r w:rsidR="008A5BD9" w:rsidRPr="00BB4E20">
        <w:rPr>
          <w:color w:val="000000"/>
          <w:sz w:val="28"/>
          <w:szCs w:val="28"/>
        </w:rPr>
        <w:t xml:space="preserve"> </w:t>
      </w:r>
      <w:r w:rsidR="002D46A2" w:rsidRPr="00BB4E20">
        <w:rPr>
          <w:color w:val="000000"/>
          <w:sz w:val="28"/>
          <w:szCs w:val="28"/>
        </w:rPr>
        <w:t>усадьба</w:t>
      </w:r>
      <w:r w:rsidR="008A5BD9" w:rsidRPr="00BB4E20">
        <w:rPr>
          <w:color w:val="000000"/>
          <w:sz w:val="28"/>
          <w:szCs w:val="28"/>
        </w:rPr>
        <w:t xml:space="preserve"> в кон. 18 </w:t>
      </w:r>
      <w:proofErr w:type="gramStart"/>
      <w:r w:rsidR="008A5BD9" w:rsidRPr="00BB4E20">
        <w:rPr>
          <w:color w:val="000000"/>
          <w:sz w:val="28"/>
          <w:szCs w:val="28"/>
        </w:rPr>
        <w:t>в</w:t>
      </w:r>
      <w:proofErr w:type="gramEnd"/>
      <w:r w:rsidR="008A5BD9" w:rsidRPr="00BB4E20">
        <w:rPr>
          <w:color w:val="000000"/>
          <w:sz w:val="28"/>
          <w:szCs w:val="28"/>
        </w:rPr>
        <w:t xml:space="preserve">., когда сюда, </w:t>
      </w:r>
      <w:proofErr w:type="gramStart"/>
      <w:r w:rsidR="008A5BD9" w:rsidRPr="00BB4E20">
        <w:rPr>
          <w:color w:val="000000"/>
          <w:sz w:val="28"/>
          <w:szCs w:val="28"/>
        </w:rPr>
        <w:t>в</w:t>
      </w:r>
      <w:proofErr w:type="gramEnd"/>
      <w:r w:rsidR="008A5BD9" w:rsidRPr="00BB4E20">
        <w:rPr>
          <w:color w:val="000000"/>
          <w:sz w:val="28"/>
          <w:szCs w:val="28"/>
        </w:rPr>
        <w:t xml:space="preserve"> свое с. Борисоглебское, в 1782 был</w:t>
      </w:r>
      <w:r w:rsidRPr="00BB4E20">
        <w:rPr>
          <w:color w:val="000000"/>
          <w:sz w:val="28"/>
          <w:szCs w:val="28"/>
        </w:rPr>
        <w:t xml:space="preserve"> "удален" Александр Борисович Куракин.</w:t>
      </w:r>
    </w:p>
    <w:p w:rsidR="00AE3D83" w:rsidRPr="00BB4E20" w:rsidRDefault="00AE3D83" w:rsidP="008A5BD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5BD9" w:rsidRPr="00BB4E20" w:rsidRDefault="00445725" w:rsidP="008A5BD9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B4E20">
        <w:rPr>
          <w:b/>
          <w:color w:val="000000"/>
          <w:sz w:val="28"/>
          <w:szCs w:val="28"/>
        </w:rPr>
        <w:t xml:space="preserve">-Рассмотрим усадьбу. </w:t>
      </w:r>
      <w:r w:rsidR="008A5BD9" w:rsidRPr="00BB4E20">
        <w:rPr>
          <w:color w:val="000000"/>
          <w:sz w:val="28"/>
          <w:szCs w:val="28"/>
        </w:rPr>
        <w:t xml:space="preserve">НАДЕ’ЖДИНСКАЯ УСА’ДЬБА, расположенная в с. </w:t>
      </w:r>
      <w:proofErr w:type="spellStart"/>
      <w:r w:rsidR="008A5BD9" w:rsidRPr="00BB4E20">
        <w:rPr>
          <w:color w:val="000000"/>
          <w:sz w:val="28"/>
          <w:szCs w:val="28"/>
        </w:rPr>
        <w:t>Куракино</w:t>
      </w:r>
      <w:proofErr w:type="spellEnd"/>
      <w:r w:rsidR="008A5BD9" w:rsidRPr="00BB4E20">
        <w:rPr>
          <w:color w:val="000000"/>
          <w:sz w:val="28"/>
          <w:szCs w:val="28"/>
        </w:rPr>
        <w:t xml:space="preserve"> </w:t>
      </w:r>
      <w:proofErr w:type="spellStart"/>
      <w:r w:rsidR="008A5BD9" w:rsidRPr="00BB4E20">
        <w:rPr>
          <w:color w:val="000000"/>
          <w:sz w:val="28"/>
          <w:szCs w:val="28"/>
        </w:rPr>
        <w:t>Сердобского</w:t>
      </w:r>
      <w:proofErr w:type="spellEnd"/>
      <w:r w:rsidR="008A5BD9" w:rsidRPr="00BB4E20">
        <w:rPr>
          <w:color w:val="000000"/>
          <w:sz w:val="28"/>
          <w:szCs w:val="28"/>
        </w:rPr>
        <w:t xml:space="preserve"> р-на </w:t>
      </w:r>
      <w:r w:rsidR="008A5BD9" w:rsidRPr="00BB4E20">
        <w:rPr>
          <w:sz w:val="28"/>
          <w:szCs w:val="28"/>
          <w:shd w:val="clear" w:color="auto" w:fill="FFFFFF"/>
        </w:rPr>
        <w:t>Пензенской области</w:t>
      </w:r>
      <w:r w:rsidR="008A5BD9" w:rsidRPr="00BB4E20">
        <w:rPr>
          <w:color w:val="000000"/>
          <w:sz w:val="28"/>
          <w:szCs w:val="28"/>
        </w:rPr>
        <w:t xml:space="preserve"> на высоком правом берегу р. </w:t>
      </w:r>
      <w:proofErr w:type="spellStart"/>
      <w:r w:rsidR="008A5BD9" w:rsidRPr="00BB4E20">
        <w:rPr>
          <w:color w:val="000000"/>
          <w:sz w:val="28"/>
          <w:szCs w:val="28"/>
        </w:rPr>
        <w:t>Сердобы</w:t>
      </w:r>
      <w:proofErr w:type="spellEnd"/>
      <w:r w:rsidR="008A5BD9" w:rsidRPr="00BB4E20">
        <w:rPr>
          <w:color w:val="000000"/>
          <w:sz w:val="28"/>
          <w:szCs w:val="28"/>
        </w:rPr>
        <w:t>, представляет собой ансамбль зданий, центр</w:t>
      </w:r>
      <w:proofErr w:type="gramStart"/>
      <w:r w:rsidR="008A5BD9" w:rsidRPr="00BB4E20">
        <w:rPr>
          <w:color w:val="000000"/>
          <w:sz w:val="28"/>
          <w:szCs w:val="28"/>
        </w:rPr>
        <w:t>.</w:t>
      </w:r>
      <w:proofErr w:type="gramEnd"/>
      <w:r w:rsidR="008A5BD9" w:rsidRPr="00BB4E20">
        <w:rPr>
          <w:color w:val="000000"/>
          <w:sz w:val="28"/>
          <w:szCs w:val="28"/>
        </w:rPr>
        <w:t xml:space="preserve"> </w:t>
      </w:r>
      <w:proofErr w:type="gramStart"/>
      <w:r w:rsidR="008A5BD9" w:rsidRPr="00BB4E20">
        <w:rPr>
          <w:color w:val="000000"/>
          <w:sz w:val="28"/>
          <w:szCs w:val="28"/>
        </w:rPr>
        <w:t>м</w:t>
      </w:r>
      <w:proofErr w:type="gramEnd"/>
      <w:r w:rsidR="008A5BD9" w:rsidRPr="00BB4E20">
        <w:rPr>
          <w:color w:val="000000"/>
          <w:sz w:val="28"/>
          <w:szCs w:val="28"/>
        </w:rPr>
        <w:t xml:space="preserve">есто в </w:t>
      </w:r>
      <w:proofErr w:type="spellStart"/>
      <w:r w:rsidR="008A5BD9" w:rsidRPr="00BB4E20">
        <w:rPr>
          <w:color w:val="000000"/>
          <w:sz w:val="28"/>
          <w:szCs w:val="28"/>
        </w:rPr>
        <w:t>к-ром</w:t>
      </w:r>
      <w:proofErr w:type="spellEnd"/>
      <w:r w:rsidR="008A5BD9" w:rsidRPr="00BB4E20">
        <w:rPr>
          <w:color w:val="000000"/>
          <w:sz w:val="28"/>
          <w:szCs w:val="28"/>
        </w:rPr>
        <w:t xml:space="preserve"> занимает огромный трехэтажный дворец, по обе стороны к</w:t>
      </w:r>
      <w:r w:rsidR="002D46A2" w:rsidRPr="00BB4E20">
        <w:rPr>
          <w:color w:val="000000"/>
          <w:sz w:val="28"/>
          <w:szCs w:val="28"/>
        </w:rPr>
        <w:t>ото</w:t>
      </w:r>
      <w:r w:rsidR="008A5BD9" w:rsidRPr="00BB4E20">
        <w:rPr>
          <w:color w:val="000000"/>
          <w:sz w:val="28"/>
          <w:szCs w:val="28"/>
        </w:rPr>
        <w:t xml:space="preserve">рого находятся одноэтажные дугообразные корпуса с проездными воротами-башнями посередине и двухэтажными флигелями по краям. Они образуют </w:t>
      </w:r>
      <w:proofErr w:type="spellStart"/>
      <w:r w:rsidR="008A5BD9" w:rsidRPr="00BB4E20">
        <w:rPr>
          <w:color w:val="000000"/>
          <w:sz w:val="28"/>
          <w:szCs w:val="28"/>
        </w:rPr>
        <w:t>внутр</w:t>
      </w:r>
      <w:proofErr w:type="spellEnd"/>
      <w:r w:rsidR="008A5BD9" w:rsidRPr="00BB4E20">
        <w:rPr>
          <w:color w:val="000000"/>
          <w:sz w:val="28"/>
          <w:szCs w:val="28"/>
        </w:rPr>
        <w:t xml:space="preserve">. парадный двор овальной формы, раскрывающийся в сторону парка. </w:t>
      </w:r>
    </w:p>
    <w:p w:rsidR="00E5131B" w:rsidRPr="00DF2089" w:rsidRDefault="00E5131B" w:rsidP="00BB4E2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B4E20">
        <w:rPr>
          <w:rFonts w:ascii="Times New Roman" w:hAnsi="Times New Roman" w:cs="Times New Roman"/>
          <w:color w:val="444444"/>
          <w:sz w:val="28"/>
          <w:szCs w:val="28"/>
        </w:rPr>
        <w:t>П</w:t>
      </w:r>
      <w:r w:rsidRPr="00BB4E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амятником русской усадебной архитектуры </w:t>
      </w:r>
      <w:r w:rsidRPr="00BB4E20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XVIII</w:t>
      </w:r>
      <w:r w:rsidRPr="00BB4E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века</w:t>
      </w:r>
      <w:r w:rsidRPr="00BB4E2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BB4E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является</w:t>
      </w:r>
      <w:r w:rsidRPr="00BB4E2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BB4E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Куракинский</w:t>
      </w:r>
      <w:proofErr w:type="spellEnd"/>
      <w:r w:rsidRPr="00BB4E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парк</w:t>
      </w:r>
      <w:r w:rsidRPr="00BB4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2089">
        <w:rPr>
          <w:color w:val="000000"/>
          <w:sz w:val="27"/>
          <w:szCs w:val="27"/>
        </w:rPr>
        <w:t xml:space="preserve"> </w:t>
      </w:r>
      <w:r w:rsidR="00DF2089" w:rsidRPr="00DF2089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="00DF2089" w:rsidRPr="00DF2089">
        <w:rPr>
          <w:rFonts w:ascii="Times New Roman" w:hAnsi="Times New Roman" w:cs="Times New Roman"/>
          <w:color w:val="000000"/>
          <w:sz w:val="28"/>
          <w:szCs w:val="28"/>
        </w:rPr>
        <w:t xml:space="preserve"> памятником русской архитектуры. Эти плодородные и черноземные земли князь Куракин получил в дар от Петра 1. Там был разбит плодовый сад, где росли яблони, вишни и др. Также там произрастают, липа мелколистная, сосна и многие декоративные кустарники.</w:t>
      </w:r>
    </w:p>
    <w:tbl>
      <w:tblPr>
        <w:tblpPr w:leftFromText="45" w:rightFromText="45" w:vertAnchor="text"/>
        <w:tblW w:w="50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5"/>
      </w:tblGrid>
      <w:tr w:rsidR="00E5131B" w:rsidRPr="00BB4E20" w:rsidTr="00E513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131B" w:rsidRPr="00BB4E20" w:rsidRDefault="00E5131B" w:rsidP="00EA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EA46A5" w:rsidRPr="00BB4E20" w:rsidRDefault="00445725" w:rsidP="00EA46A5">
      <w:pPr>
        <w:pStyle w:val="a3"/>
        <w:jc w:val="both"/>
        <w:rPr>
          <w:b/>
          <w:color w:val="000000"/>
          <w:sz w:val="28"/>
          <w:szCs w:val="28"/>
        </w:rPr>
      </w:pPr>
      <w:r w:rsidRPr="00BB4E20">
        <w:rPr>
          <w:b/>
          <w:color w:val="000000"/>
          <w:sz w:val="28"/>
          <w:szCs w:val="28"/>
        </w:rPr>
        <w:t>-Давайте составим значок для этой усадьбы из данных элементов на слайде. Проверим, правильно ли получилось.</w:t>
      </w:r>
    </w:p>
    <w:p w:rsidR="00BB4E20" w:rsidRPr="00BB4E20" w:rsidRDefault="00445725" w:rsidP="00BB4E20">
      <w:pPr>
        <w:pStyle w:val="a3"/>
        <w:jc w:val="both"/>
        <w:rPr>
          <w:b/>
          <w:color w:val="000000"/>
          <w:sz w:val="28"/>
          <w:szCs w:val="28"/>
        </w:rPr>
      </w:pPr>
      <w:r w:rsidRPr="00BB4E20">
        <w:rPr>
          <w:color w:val="000000"/>
          <w:sz w:val="28"/>
          <w:szCs w:val="28"/>
        </w:rPr>
        <w:t xml:space="preserve">-Все верно, данный значок мы и будем использовать для усадьбы </w:t>
      </w:r>
      <w:r w:rsidR="00EA46A5" w:rsidRPr="00BB4E20">
        <w:rPr>
          <w:color w:val="000000"/>
          <w:sz w:val="28"/>
          <w:szCs w:val="28"/>
        </w:rPr>
        <w:t>Надеждино</w:t>
      </w:r>
      <w:r w:rsidRPr="00BB4E20">
        <w:rPr>
          <w:color w:val="000000"/>
          <w:sz w:val="28"/>
          <w:szCs w:val="28"/>
        </w:rPr>
        <w:t>. Что необходимо сделать со значком? (Учитель раздает учащимся значки, и они помещают его на карту)</w:t>
      </w:r>
    </w:p>
    <w:p w:rsidR="00445725" w:rsidRPr="00BB4E20" w:rsidRDefault="00445725" w:rsidP="00BB4E20">
      <w:pPr>
        <w:pStyle w:val="a3"/>
        <w:jc w:val="both"/>
        <w:rPr>
          <w:b/>
          <w:color w:val="000000"/>
          <w:sz w:val="28"/>
          <w:szCs w:val="28"/>
        </w:rPr>
      </w:pPr>
      <w:r w:rsidRPr="00BB4E20">
        <w:rPr>
          <w:b/>
          <w:color w:val="000000"/>
          <w:sz w:val="28"/>
          <w:szCs w:val="28"/>
        </w:rPr>
        <w:t xml:space="preserve"> Практическая деятельность</w:t>
      </w:r>
    </w:p>
    <w:p w:rsidR="00445725" w:rsidRPr="00BB4E20" w:rsidRDefault="00445725" w:rsidP="00445725">
      <w:pPr>
        <w:pStyle w:val="a3"/>
        <w:rPr>
          <w:color w:val="000000"/>
          <w:sz w:val="28"/>
          <w:szCs w:val="28"/>
        </w:rPr>
      </w:pPr>
      <w:r w:rsidRPr="00BB4E20">
        <w:rPr>
          <w:color w:val="000000"/>
          <w:sz w:val="28"/>
          <w:szCs w:val="28"/>
        </w:rPr>
        <w:lastRenderedPageBreak/>
        <w:t xml:space="preserve">-А сейчас вы выполните задания, предложенные в кейсе. </w:t>
      </w:r>
      <w:proofErr w:type="gramStart"/>
      <w:r w:rsidRPr="00BB4E20">
        <w:rPr>
          <w:color w:val="000000"/>
          <w:sz w:val="28"/>
          <w:szCs w:val="28"/>
        </w:rPr>
        <w:t>-Д</w:t>
      </w:r>
      <w:proofErr w:type="gramEnd"/>
      <w:r w:rsidRPr="00BB4E20">
        <w:rPr>
          <w:color w:val="000000"/>
          <w:sz w:val="28"/>
          <w:szCs w:val="28"/>
        </w:rPr>
        <w:t>авайте проверим, что у вас получилось. (Проверяют и обсуждают все задания кейса)</w:t>
      </w:r>
    </w:p>
    <w:p w:rsidR="00445725" w:rsidRPr="00BB4E20" w:rsidRDefault="00445725" w:rsidP="00445725">
      <w:pPr>
        <w:pStyle w:val="a3"/>
        <w:rPr>
          <w:b/>
          <w:color w:val="000000"/>
          <w:sz w:val="28"/>
          <w:szCs w:val="28"/>
        </w:rPr>
      </w:pPr>
      <w:r w:rsidRPr="00BB4E20">
        <w:rPr>
          <w:b/>
          <w:color w:val="000000"/>
          <w:sz w:val="28"/>
          <w:szCs w:val="28"/>
        </w:rPr>
        <w:t>Итог урока</w:t>
      </w:r>
    </w:p>
    <w:p w:rsidR="00445725" w:rsidRPr="00BB4E20" w:rsidRDefault="00445725" w:rsidP="00445725">
      <w:pPr>
        <w:pStyle w:val="a3"/>
        <w:rPr>
          <w:color w:val="000000"/>
          <w:sz w:val="28"/>
          <w:szCs w:val="28"/>
        </w:rPr>
      </w:pPr>
      <w:r w:rsidRPr="00BB4E20">
        <w:rPr>
          <w:color w:val="000000"/>
          <w:sz w:val="28"/>
          <w:szCs w:val="28"/>
        </w:rPr>
        <w:t>-Ребята, в какой усадьбе мы сегодня побывали? Кому она принадлежала? В каком районе располагалась?</w:t>
      </w:r>
    </w:p>
    <w:p w:rsidR="002D46A2" w:rsidRDefault="002D46A2"/>
    <w:p w:rsidR="002D46A2" w:rsidRPr="002D46A2" w:rsidRDefault="002D46A2" w:rsidP="002D46A2"/>
    <w:p w:rsidR="002D46A2" w:rsidRDefault="00BB4E20" w:rsidP="002D46A2">
      <w:pPr>
        <w:rPr>
          <w:rFonts w:ascii="Times New Roman" w:hAnsi="Times New Roman" w:cs="Times New Roman"/>
          <w:b/>
          <w:sz w:val="28"/>
          <w:szCs w:val="28"/>
        </w:rPr>
      </w:pPr>
      <w:r w:rsidRPr="00BB4E2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BB4E20" w:rsidRPr="00BB4E20" w:rsidRDefault="00BB4E20" w:rsidP="002D46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 описание усадьбы Куракина. Начерти план усадьбы </w:t>
      </w:r>
      <w:r w:rsidR="00E65A23">
        <w:rPr>
          <w:rFonts w:ascii="Times New Roman" w:hAnsi="Times New Roman" w:cs="Times New Roman"/>
          <w:b/>
          <w:sz w:val="28"/>
          <w:szCs w:val="28"/>
        </w:rPr>
        <w:t>и парка</w:t>
      </w:r>
      <w:r w:rsidR="00C40EA3">
        <w:rPr>
          <w:rFonts w:ascii="Times New Roman" w:hAnsi="Times New Roman" w:cs="Times New Roman"/>
          <w:b/>
          <w:sz w:val="28"/>
          <w:szCs w:val="28"/>
        </w:rPr>
        <w:t xml:space="preserve"> с помощью условных обозначений</w:t>
      </w:r>
      <w:r w:rsidR="00E65A23">
        <w:rPr>
          <w:rFonts w:ascii="Times New Roman" w:hAnsi="Times New Roman" w:cs="Times New Roman"/>
          <w:b/>
          <w:sz w:val="28"/>
          <w:szCs w:val="28"/>
        </w:rPr>
        <w:t>.</w:t>
      </w:r>
      <w:r w:rsidR="00C40EA3">
        <w:rPr>
          <w:rFonts w:ascii="Times New Roman" w:hAnsi="Times New Roman" w:cs="Times New Roman"/>
          <w:b/>
          <w:sz w:val="28"/>
          <w:szCs w:val="28"/>
        </w:rPr>
        <w:t xml:space="preserve"> Подпиши все условные обозначения.</w:t>
      </w:r>
    </w:p>
    <w:p w:rsidR="00AA758A" w:rsidRPr="00AA758A" w:rsidRDefault="00E65A23" w:rsidP="00AA7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AA758A">
        <w:rPr>
          <w:rFonts w:ascii="Times New Roman" w:hAnsi="Times New Roman" w:cs="Times New Roman"/>
          <w:sz w:val="28"/>
          <w:szCs w:val="28"/>
        </w:rPr>
        <w:t xml:space="preserve">В усадьбу входили дворец, два административных здания, построенных в виде полуколец с центральными арками, регулярный парк с беседками и скульптурами и </w:t>
      </w:r>
      <w:proofErr w:type="spellStart"/>
      <w:r w:rsidRPr="00AA758A">
        <w:rPr>
          <w:rFonts w:ascii="Times New Roman" w:hAnsi="Times New Roman" w:cs="Times New Roman"/>
          <w:sz w:val="28"/>
          <w:szCs w:val="28"/>
        </w:rPr>
        <w:t>придворцовый</w:t>
      </w:r>
      <w:proofErr w:type="spellEnd"/>
      <w:r w:rsidRPr="00AA758A">
        <w:rPr>
          <w:rFonts w:ascii="Times New Roman" w:hAnsi="Times New Roman" w:cs="Times New Roman"/>
          <w:sz w:val="28"/>
          <w:szCs w:val="28"/>
        </w:rPr>
        <w:t xml:space="preserve"> сквер.</w:t>
      </w:r>
      <w:r w:rsidR="00AA758A" w:rsidRPr="00AA75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 дворца, пройдя широкий двор сквозь северные ворота, по прямой широкой аллее можно было попасть в огромный парк, в котором не видно голубого неба – всё зелень и тень. Сначала аллея приводила к небольшой круглой лужайке, где стоял затейливый деревянный домик.</w:t>
      </w:r>
    </w:p>
    <w:p w:rsidR="002D46A2" w:rsidRPr="00AA758A" w:rsidRDefault="00E65A23" w:rsidP="00AA7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A758A">
        <w:rPr>
          <w:rFonts w:ascii="Times New Roman" w:hAnsi="Times New Roman" w:cs="Times New Roman"/>
          <w:sz w:val="28"/>
          <w:szCs w:val="28"/>
        </w:rPr>
        <w:t xml:space="preserve"> </w:t>
      </w:r>
      <w:r w:rsidR="002D46A2" w:rsidRPr="00AA758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летнего домика, окружённого цветниками, во все стороны широким веером расходись семь тенистых просек, разрезавших парк подобно лучам солнца. Просеки были достаточно широкими. Они тянулись будто тоннели, проложенные в массе зелени, открывая в дали разнообразные картины: различные статуи, фасад дома, красивый сельский вид, голубую даль неба, поля. </w:t>
      </w:r>
      <w:r w:rsidR="002D46A2" w:rsidRPr="00AA758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 всему парку – небольшие беседки, на аллеях – бюсты, статуи и фонтаны. Для пиров и банкетов был построен павильон, названный «Вместилище чувствий вечных». Также при парке был зверинец, где содержались животные местных пород.</w:t>
      </w:r>
    </w:p>
    <w:p w:rsidR="00AA758A" w:rsidRDefault="00AA758A" w:rsidP="002D46A2">
      <w:pPr>
        <w:tabs>
          <w:tab w:val="left" w:pos="1125"/>
        </w:tabs>
      </w:pPr>
    </w:p>
    <w:p w:rsidR="00AA758A" w:rsidRPr="00AA758A" w:rsidRDefault="00AA758A" w:rsidP="00AA758A"/>
    <w:p w:rsidR="00AA758A" w:rsidRPr="00AA758A" w:rsidRDefault="00AA758A" w:rsidP="00AA758A"/>
    <w:p w:rsidR="00AA758A" w:rsidRPr="00AA758A" w:rsidRDefault="00AA758A" w:rsidP="00AA758A"/>
    <w:p w:rsidR="00AA758A" w:rsidRDefault="00AA758A" w:rsidP="00AA758A"/>
    <w:p w:rsidR="00AA758A" w:rsidRPr="00AA758A" w:rsidRDefault="00AA758A" w:rsidP="00AA758A">
      <w:pPr>
        <w:shd w:val="clear" w:color="auto" w:fill="FFFFFF"/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444444"/>
          <w:sz w:val="20"/>
          <w:szCs w:val="20"/>
          <w:lang w:eastAsia="ru-RU"/>
        </w:rPr>
      </w:pPr>
      <w:r w:rsidRPr="00AA758A">
        <w:rPr>
          <w:rFonts w:ascii="Trebuchet MS" w:eastAsia="Times New Roman" w:hAnsi="Trebuchet MS" w:cs="Times New Roman"/>
          <w:color w:val="444444"/>
          <w:sz w:val="20"/>
          <w:szCs w:val="20"/>
          <w:lang w:eastAsia="ru-RU"/>
        </w:rPr>
        <w:t> </w:t>
      </w:r>
    </w:p>
    <w:p w:rsidR="000035AE" w:rsidRPr="00AA758A" w:rsidRDefault="000035AE" w:rsidP="00AA758A"/>
    <w:sectPr w:rsidR="000035AE" w:rsidRPr="00AA758A" w:rsidSect="002079A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725"/>
    <w:rsid w:val="000035AE"/>
    <w:rsid w:val="000626A0"/>
    <w:rsid w:val="002079A3"/>
    <w:rsid w:val="002D46A2"/>
    <w:rsid w:val="0042336F"/>
    <w:rsid w:val="00445725"/>
    <w:rsid w:val="00492E99"/>
    <w:rsid w:val="008A5BD9"/>
    <w:rsid w:val="00982125"/>
    <w:rsid w:val="00990EEC"/>
    <w:rsid w:val="009F3B74"/>
    <w:rsid w:val="00AA758A"/>
    <w:rsid w:val="00AD1C32"/>
    <w:rsid w:val="00AE3D83"/>
    <w:rsid w:val="00BB4E20"/>
    <w:rsid w:val="00C40EA3"/>
    <w:rsid w:val="00D22D4B"/>
    <w:rsid w:val="00DF2089"/>
    <w:rsid w:val="00E40297"/>
    <w:rsid w:val="00E5131B"/>
    <w:rsid w:val="00E571DB"/>
    <w:rsid w:val="00E65A23"/>
    <w:rsid w:val="00EA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71DB"/>
  </w:style>
  <w:style w:type="character" w:styleId="a4">
    <w:name w:val="Hyperlink"/>
    <w:basedOn w:val="a0"/>
    <w:uiPriority w:val="99"/>
    <w:unhideWhenUsed/>
    <w:rsid w:val="00E57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вадик</dc:creator>
  <cp:keywords/>
  <dc:description/>
  <cp:lastModifiedBy>вадик</cp:lastModifiedBy>
  <cp:revision>9</cp:revision>
  <cp:lastPrinted>2017-05-13T07:53:00Z</cp:lastPrinted>
  <dcterms:created xsi:type="dcterms:W3CDTF">2017-04-24T09:20:00Z</dcterms:created>
  <dcterms:modified xsi:type="dcterms:W3CDTF">2017-05-13T07:54:00Z</dcterms:modified>
</cp:coreProperties>
</file>